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xfapu3vmfr1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 (Sp. from Lat.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ego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): I; me.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pron.</w:t>
      </w:r>
      <w:r w:rsidDel="00000000" w:rsidR="00000000" w:rsidRPr="00000000">
        <w:rPr>
          <w:rtl w:val="0"/>
        </w:rPr>
        <w:t xml:space="preserve"> 1st pers. sing. Form used to designate the person who writes, sings, plays, </w:t>
      </w:r>
      <w:r w:rsidDel="00000000" w:rsidR="00000000" w:rsidRPr="00000000">
        <w:rPr>
          <w:i w:val="1"/>
          <w:iCs w:val="1"/>
          <w:rtl w:val="0"/>
        </w:rPr>
        <w:t xml:space="preserve">is.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Ex:</w:t>
      </w:r>
      <w:r w:rsidDel="00000000" w:rsidR="00000000" w:rsidRPr="00000000">
        <w:rPr>
          <w:rtl w:val="0"/>
        </w:rPr>
        <w:t xml:space="preserve"> “In the end, everything is saying, ‘This is Me.’”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Philos.</w:t>
      </w:r>
      <w:r w:rsidDel="00000000" w:rsidR="00000000" w:rsidRPr="00000000">
        <w:rPr>
          <w:rtl w:val="0"/>
        </w:rPr>
        <w:t xml:space="preserve"> Affirmation of the subject that precipitates its own dissolution.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Ex:</w:t>
      </w:r>
      <w:r w:rsidDel="00000000" w:rsidR="00000000" w:rsidRPr="00000000">
        <w:rPr>
          <w:rtl w:val="0"/>
        </w:rPr>
        <w:t xml:space="preserve"> “His name broke and he signed ‘Yo’ to walk away.”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stage.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d. g. b.</w:t>
      </w:r>
      <w:r w:rsidDel="00000000" w:rsidR="00000000" w:rsidRPr="00000000">
        <w:rPr>
          <w:rtl w:val="0"/>
        </w:rPr>
        <w:t xml:space="preserve"> Place of the mask, celebration of the lie.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Ex:</w:t>
      </w:r>
      <w:r w:rsidDel="00000000" w:rsidR="00000000" w:rsidRPr="00000000">
        <w:rPr>
          <w:rtl w:val="0"/>
        </w:rPr>
        <w:t xml:space="preserve"> “To decorate Nothingness, David sculpted a Yo.”</w:t>
        <w:br w:type="textWrapping"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Yo makes things. Some things. Some yes, others no.</w:t>
        <w:br w:type="textWrapping"/>
      </w:r>
      <w:r w:rsidDel="00000000" w:rsidR="00000000" w:rsidRPr="00000000">
        <w:rPr>
          <w:rtl w:val="0"/>
        </w:rPr>
        <w:t xml:space="preserve"> Yo makes records —</w:t>
      </w:r>
      <w:r w:rsidDel="00000000" w:rsidR="00000000" w:rsidRPr="00000000">
        <w:rPr>
          <w:i w:val="1"/>
          <w:iCs w:val="1"/>
          <w:rtl w:val="0"/>
        </w:rPr>
        <w:t xml:space="preserve">Vala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De lirios y delirios</w:t>
      </w:r>
      <w:r w:rsidDel="00000000" w:rsidR="00000000" w:rsidRPr="00000000">
        <w:rPr>
          <w:rtl w:val="0"/>
        </w:rPr>
        <w:t xml:space="preserve">— but does not live tied to the grid of genres.</w:t>
        <w:br w:type="textWrapping"/>
        <w:t xml:space="preserve"> Yo writes books —</w:t>
      </w:r>
      <w:r w:rsidDel="00000000" w:rsidR="00000000" w:rsidRPr="00000000">
        <w:rPr>
          <w:i w:val="1"/>
          <w:iCs w:val="1"/>
          <w:rtl w:val="0"/>
        </w:rPr>
        <w:t xml:space="preserve">¡(...)!</w:t>
      </w:r>
      <w:r w:rsidDel="00000000" w:rsidR="00000000" w:rsidRPr="00000000">
        <w:rPr>
          <w:rtl w:val="0"/>
        </w:rPr>
        <w:t xml:space="preserve"> [Bancaixa Poetry Prize], </w:t>
      </w:r>
      <w:r w:rsidDel="00000000" w:rsidR="00000000" w:rsidRPr="00000000">
        <w:rPr>
          <w:i w:val="1"/>
          <w:iCs w:val="1"/>
          <w:rtl w:val="0"/>
        </w:rPr>
        <w:t xml:space="preserve">Poetiza como puedas</w:t>
      </w:r>
      <w:r w:rsidDel="00000000" w:rsidR="00000000" w:rsidRPr="00000000">
        <w:rPr>
          <w:rtl w:val="0"/>
        </w:rPr>
        <w:t xml:space="preserve"> [Ciudad de Badajoz Prize]— but is not the umpteenth phenomenon to say the same thing again.</w:t>
        <w:br w:type="textWrapping"/>
        <w:t xml:space="preserve"> Yo now returns with the LP </w:t>
      </w:r>
      <w:r w:rsidDel="00000000" w:rsidR="00000000" w:rsidRPr="00000000">
        <w:rPr>
          <w:i w:val="1"/>
          <w:iCs w:val="1"/>
          <w:rtl w:val="0"/>
        </w:rPr>
        <w:t xml:space="preserve">Carmina Alegría.</w:t>
      </w:r>
      <w:r w:rsidDel="00000000" w:rsidR="00000000" w:rsidRPr="00000000">
        <w:rPr>
          <w:rtl w:val="0"/>
        </w:rPr>
        <w:t xml:space="preserve"> And it’s not what it seems. It isn’t.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“On June 1st, 2025, my grandmother died, and I entered an obsessive, luminous phase: I was going to make her a record.</w:t>
        <w:br w:type="textWrapping"/>
        <w:t xml:space="preserve"> I myself was hospitalized those days, but that doesn’t matter now.</w:t>
        <w:br w:type="textWrapping"/>
        <w:t xml:space="preserve"> My grandmother always told how, when she was young, she sang so well that ‘the people from the radio’ wanted to make her a star.</w:t>
        <w:br w:type="textWrapping"/>
        <w:t xml:space="preserve"> They even had her stage name ready: </w:t>
      </w:r>
      <w:r w:rsidDel="00000000" w:rsidR="00000000" w:rsidRPr="00000000">
        <w:rPr>
          <w:i w:val="1"/>
          <w:iCs w:val="1"/>
          <w:rtl w:val="0"/>
        </w:rPr>
        <w:t xml:space="preserve">Carmina Alegría.</w:t>
        <w:br w:type="textWrapping"/>
      </w:r>
      <w:r w:rsidDel="00000000" w:rsidR="00000000" w:rsidRPr="00000000">
        <w:rPr>
          <w:rtl w:val="0"/>
        </w:rPr>
        <w:t xml:space="preserve"> Life had other plans, and my grandmother always kept ‘what could have been’… until today.</w:t>
        <w:br w:type="textWrapping"/>
        <w:t xml:space="preserve"> Because today, </w:t>
      </w:r>
      <w:r w:rsidDel="00000000" w:rsidR="00000000" w:rsidRPr="00000000">
        <w:rPr>
          <w:i w:val="1"/>
          <w:iCs w:val="1"/>
          <w:rtl w:val="0"/>
        </w:rPr>
        <w:t xml:space="preserve">Carmina Alegría</w:t>
      </w:r>
      <w:r w:rsidDel="00000000" w:rsidR="00000000" w:rsidRPr="00000000">
        <w:rPr>
          <w:rtl w:val="0"/>
        </w:rPr>
        <w:t xml:space="preserve"> has her record.”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